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E628" w14:textId="77777777" w:rsidR="00BA5B33" w:rsidRDefault="00BA5B33" w:rsidP="00BA5B33">
      <w:pPr>
        <w:tabs>
          <w:tab w:val="left" w:pos="1851"/>
        </w:tabs>
        <w:rPr>
          <w:rFonts w:cstheme="minorHAnsi"/>
        </w:rPr>
      </w:pPr>
    </w:p>
    <w:p w14:paraId="2F8083E5" w14:textId="52303B6A" w:rsidR="00BA5B33" w:rsidRPr="000A20E8" w:rsidRDefault="000A20E8" w:rsidP="000A20E8">
      <w:pPr>
        <w:tabs>
          <w:tab w:val="left" w:pos="1851"/>
        </w:tabs>
        <w:ind w:firstLine="708"/>
        <w:jc w:val="right"/>
        <w:rPr>
          <w:rFonts w:cstheme="minorHAnsi"/>
          <w:i/>
          <w:iCs/>
        </w:rPr>
      </w:pPr>
      <w:r w:rsidRPr="000A20E8">
        <w:rPr>
          <w:rFonts w:cstheme="minorHAnsi"/>
          <w:i/>
          <w:iCs/>
        </w:rPr>
        <w:t>Załącznik nr 6 do Procedury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395"/>
        <w:gridCol w:w="4105"/>
      </w:tblGrid>
      <w:tr w:rsidR="00BA5B33" w:rsidRPr="005A5A19" w14:paraId="49FE4F76" w14:textId="77777777" w:rsidTr="00BA5B33">
        <w:tc>
          <w:tcPr>
            <w:tcW w:w="9209" w:type="dxa"/>
            <w:gridSpan w:val="3"/>
            <w:shd w:val="clear" w:color="auto" w:fill="AEAAAA" w:themeFill="background2" w:themeFillShade="BF"/>
          </w:tcPr>
          <w:p w14:paraId="69B04D3C" w14:textId="615842C6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br w:type="column"/>
            </w:r>
            <w:r w:rsidRPr="005A5A19">
              <w:rPr>
                <w:rFonts w:cstheme="minorHAnsi"/>
                <w:b/>
                <w:bCs/>
                <w:sz w:val="20"/>
                <w:szCs w:val="20"/>
              </w:rPr>
              <w:t xml:space="preserve">FORMULARZ </w:t>
            </w:r>
            <w:r w:rsidR="002B3553" w:rsidRPr="005A5A19">
              <w:rPr>
                <w:rFonts w:cstheme="minorHAnsi"/>
                <w:b/>
                <w:bCs/>
                <w:sz w:val="20"/>
                <w:szCs w:val="20"/>
              </w:rPr>
              <w:t xml:space="preserve">ZGŁOSZENIA WEWNĘTRZNEGO </w:t>
            </w:r>
          </w:p>
          <w:p w14:paraId="2B8FE2D8" w14:textId="7C34FF6D" w:rsidR="00BA5B33" w:rsidRPr="005A5A19" w:rsidRDefault="002B355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="00BA5B33" w:rsidRPr="005A5A19">
              <w:rPr>
                <w:rFonts w:cstheme="minorHAnsi"/>
                <w:b/>
                <w:bCs/>
                <w:sz w:val="20"/>
                <w:szCs w:val="20"/>
              </w:rPr>
              <w:t xml:space="preserve"> WOJEWÓDZKI</w:t>
            </w:r>
            <w:r w:rsidRPr="005A5A19">
              <w:rPr>
                <w:rFonts w:cstheme="minorHAnsi"/>
                <w:b/>
                <w:bCs/>
                <w:sz w:val="20"/>
                <w:szCs w:val="20"/>
              </w:rPr>
              <w:t>EGO</w:t>
            </w:r>
            <w:r w:rsidR="00BA5B33" w:rsidRPr="005A5A19">
              <w:rPr>
                <w:rFonts w:cstheme="minorHAnsi"/>
                <w:b/>
                <w:bCs/>
                <w:sz w:val="20"/>
                <w:szCs w:val="20"/>
              </w:rPr>
              <w:t xml:space="preserve"> FUNDUSZU OCHRONY ŚRODOWISKA I GOSPODARKI WODNEJ </w:t>
            </w:r>
            <w:r w:rsidR="009F4355" w:rsidRPr="005A5A19">
              <w:rPr>
                <w:rFonts w:cstheme="minorHAnsi"/>
                <w:b/>
                <w:bCs/>
                <w:sz w:val="20"/>
                <w:szCs w:val="20"/>
              </w:rPr>
              <w:t xml:space="preserve"> WE WROCŁAWIU</w:t>
            </w:r>
          </w:p>
        </w:tc>
      </w:tr>
      <w:tr w:rsidR="00BA5B33" w:rsidRPr="005A5A19" w14:paraId="063BA771" w14:textId="77777777" w:rsidTr="009F4355">
        <w:tc>
          <w:tcPr>
            <w:tcW w:w="5104" w:type="dxa"/>
            <w:gridSpan w:val="2"/>
            <w:shd w:val="clear" w:color="auto" w:fill="D0CECE" w:themeFill="background2" w:themeFillShade="E6"/>
          </w:tcPr>
          <w:p w14:paraId="3C3B3749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Kogo dotyczy zgłoszenie (dane podmiotu/imię i nazwisko konkretnej osoby)</w:t>
            </w:r>
          </w:p>
        </w:tc>
        <w:tc>
          <w:tcPr>
            <w:tcW w:w="4105" w:type="dxa"/>
          </w:tcPr>
          <w:p w14:paraId="46C4C80E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63C43DB2" w14:textId="77777777" w:rsidTr="00BA5B33">
        <w:tc>
          <w:tcPr>
            <w:tcW w:w="9209" w:type="dxa"/>
            <w:gridSpan w:val="3"/>
            <w:shd w:val="clear" w:color="auto" w:fill="AEAAAA" w:themeFill="background2" w:themeFillShade="BF"/>
          </w:tcPr>
          <w:p w14:paraId="3993522C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>DANE KONTAKTOWE ZGŁASZAJĄCEGO</w:t>
            </w:r>
          </w:p>
        </w:tc>
      </w:tr>
      <w:tr w:rsidR="00BA5B33" w:rsidRPr="005A5A19" w14:paraId="1D1C13F1" w14:textId="77777777" w:rsidTr="009F4355">
        <w:tc>
          <w:tcPr>
            <w:tcW w:w="5104" w:type="dxa"/>
            <w:gridSpan w:val="2"/>
            <w:shd w:val="clear" w:color="auto" w:fill="D0CECE" w:themeFill="background2" w:themeFillShade="E6"/>
          </w:tcPr>
          <w:p w14:paraId="7A7FBC16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4105" w:type="dxa"/>
          </w:tcPr>
          <w:p w14:paraId="115FA3D0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1ED6B41F" w14:textId="77777777" w:rsidTr="009F4355">
        <w:tc>
          <w:tcPr>
            <w:tcW w:w="5104" w:type="dxa"/>
            <w:gridSpan w:val="2"/>
            <w:shd w:val="clear" w:color="auto" w:fill="D0CECE" w:themeFill="background2" w:themeFillShade="E6"/>
          </w:tcPr>
          <w:p w14:paraId="5935D2ED" w14:textId="51E77E13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 xml:space="preserve">Adres do </w:t>
            </w:r>
            <w:r w:rsidRPr="005A5A1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kontaktu </w:t>
            </w:r>
          </w:p>
        </w:tc>
        <w:tc>
          <w:tcPr>
            <w:tcW w:w="4105" w:type="dxa"/>
          </w:tcPr>
          <w:p w14:paraId="00E9A7CA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5EE00576" w14:textId="77777777" w:rsidTr="00BA5B33">
        <w:tc>
          <w:tcPr>
            <w:tcW w:w="9209" w:type="dxa"/>
            <w:gridSpan w:val="3"/>
            <w:shd w:val="clear" w:color="auto" w:fill="AEAAAA" w:themeFill="background2" w:themeFillShade="BF"/>
          </w:tcPr>
          <w:p w14:paraId="708CA698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>INFORMACJE O NIEPRAWIDŁOWOŚCI</w:t>
            </w:r>
          </w:p>
        </w:tc>
      </w:tr>
      <w:tr w:rsidR="00BA5B33" w:rsidRPr="005A5A19" w14:paraId="175C1F4E" w14:textId="77777777" w:rsidTr="009F4355">
        <w:tc>
          <w:tcPr>
            <w:tcW w:w="5104" w:type="dxa"/>
            <w:gridSpan w:val="2"/>
            <w:shd w:val="clear" w:color="auto" w:fill="D0CECE" w:themeFill="background2" w:themeFillShade="E6"/>
          </w:tcPr>
          <w:p w14:paraId="533E5D9A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Data zaistnienia nieprawidłowości/Data powzięcia wiadomości o nieprawidłowości</w:t>
            </w:r>
          </w:p>
        </w:tc>
        <w:tc>
          <w:tcPr>
            <w:tcW w:w="4105" w:type="dxa"/>
          </w:tcPr>
          <w:p w14:paraId="1A99BFB4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5AC184B4" w14:textId="77777777" w:rsidTr="009F4355">
        <w:tc>
          <w:tcPr>
            <w:tcW w:w="5104" w:type="dxa"/>
            <w:gridSpan w:val="2"/>
            <w:shd w:val="clear" w:color="auto" w:fill="D0CECE" w:themeFill="background2" w:themeFillShade="E6"/>
          </w:tcPr>
          <w:p w14:paraId="4429AEAE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Miejsce zaistnienia nieprawidłowości/Miejsce powzięcia wiadomości o nieprawidłowości</w:t>
            </w:r>
          </w:p>
        </w:tc>
        <w:tc>
          <w:tcPr>
            <w:tcW w:w="4105" w:type="dxa"/>
          </w:tcPr>
          <w:p w14:paraId="0E1F1DA9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71BD94BE" w14:textId="77777777" w:rsidTr="00BA5B33">
        <w:tc>
          <w:tcPr>
            <w:tcW w:w="9209" w:type="dxa"/>
            <w:gridSpan w:val="3"/>
            <w:shd w:val="clear" w:color="auto" w:fill="AEAAAA" w:themeFill="background2" w:themeFillShade="BF"/>
          </w:tcPr>
          <w:p w14:paraId="4D0CE2F4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>OPIS ZGŁASZANEJ NIEPRAWIDŁOWOŚCI</w:t>
            </w:r>
          </w:p>
          <w:p w14:paraId="026B8442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(opis zdarzenia, z uwzględnieniem osób istotnych dla jego zaistnienia/wskazanie czasu i miejsca, okoliczności zdarzenia, wskazania potencjalnych świadków zdarzenia)</w:t>
            </w:r>
          </w:p>
        </w:tc>
      </w:tr>
      <w:tr w:rsidR="00B01A5D" w:rsidRPr="005A5A19" w14:paraId="20DBC62E" w14:textId="77777777" w:rsidTr="003B6D1F">
        <w:trPr>
          <w:trHeight w:val="1355"/>
        </w:trPr>
        <w:tc>
          <w:tcPr>
            <w:tcW w:w="9209" w:type="dxa"/>
            <w:gridSpan w:val="3"/>
            <w:shd w:val="clear" w:color="auto" w:fill="FFFFFF" w:themeFill="background1"/>
          </w:tcPr>
          <w:p w14:paraId="4D431079" w14:textId="77777777" w:rsidR="00B01A5D" w:rsidRPr="005A5A19" w:rsidRDefault="00B01A5D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653526C6" w14:textId="77777777" w:rsidTr="00BA5B33">
        <w:tc>
          <w:tcPr>
            <w:tcW w:w="9209" w:type="dxa"/>
            <w:gridSpan w:val="3"/>
            <w:shd w:val="clear" w:color="auto" w:fill="FFFFFF" w:themeFill="background1"/>
          </w:tcPr>
          <w:p w14:paraId="74470FC6" w14:textId="74782A31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 xml:space="preserve">Status </w:t>
            </w:r>
            <w:r w:rsidR="002B3553" w:rsidRPr="005A5A19">
              <w:rPr>
                <w:rFonts w:cstheme="minorHAnsi"/>
                <w:b/>
                <w:bCs/>
                <w:sz w:val="20"/>
                <w:szCs w:val="20"/>
              </w:rPr>
              <w:t xml:space="preserve">SYGNALISTY - </w:t>
            </w:r>
            <w:r w:rsidRPr="005A5A19">
              <w:rPr>
                <w:rFonts w:cstheme="minorHAnsi"/>
                <w:b/>
                <w:bCs/>
                <w:sz w:val="20"/>
                <w:szCs w:val="20"/>
              </w:rPr>
              <w:t>osoby zgłaszającej naruszenie</w:t>
            </w:r>
            <w:r w:rsidRPr="005A5A19">
              <w:rPr>
                <w:rFonts w:cstheme="minorHAnsi"/>
                <w:sz w:val="20"/>
                <w:szCs w:val="20"/>
              </w:rPr>
              <w:t xml:space="preserve"> (należy pokreślić właściwe):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1) pracownik;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2) były pracownik;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3) osoba ubiegająca się o zatrudnienie;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4) osoba świadcząca pracę na innej podstawie niż stosunek pracy, w tym na podstawie umowy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cywilnoprawnej;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5) przedsiębiorca;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6) stażysta;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7) wolontariusz;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8) praktykant; </w:t>
            </w:r>
            <w:r w:rsidRPr="005A5A19">
              <w:rPr>
                <w:rFonts w:cstheme="minorHAnsi"/>
                <w:sz w:val="20"/>
                <w:szCs w:val="20"/>
              </w:rPr>
              <w:br/>
              <w:t xml:space="preserve">9) inny (jaki?) .....................  </w:t>
            </w:r>
          </w:p>
        </w:tc>
      </w:tr>
      <w:tr w:rsidR="00BA5B33" w:rsidRPr="005A5A19" w14:paraId="3CE23F4F" w14:textId="77777777" w:rsidTr="00BA5B33">
        <w:tc>
          <w:tcPr>
            <w:tcW w:w="9209" w:type="dxa"/>
            <w:gridSpan w:val="3"/>
            <w:shd w:val="clear" w:color="auto" w:fill="AEAAAA" w:themeFill="background2" w:themeFillShade="BF"/>
          </w:tcPr>
          <w:p w14:paraId="503DC5D6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>OŚWIADCZENIA</w:t>
            </w:r>
          </w:p>
          <w:p w14:paraId="6CDB874B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(należy postawić krzyżyk przy zaakceptowanym oświadczeniu, przy czym dwa pierwsze są wymagane dla uzyskania statusu Sygnalisty)</w:t>
            </w:r>
          </w:p>
        </w:tc>
      </w:tr>
      <w:tr w:rsidR="00BA5B33" w:rsidRPr="005A5A19" w14:paraId="723DBF60" w14:textId="77777777" w:rsidTr="00BA5B33">
        <w:tc>
          <w:tcPr>
            <w:tcW w:w="9209" w:type="dxa"/>
            <w:gridSpan w:val="3"/>
            <w:shd w:val="clear" w:color="auto" w:fill="FFFFFF" w:themeFill="background1"/>
          </w:tcPr>
          <w:p w14:paraId="4EA3854D" w14:textId="77777777" w:rsidR="00BA5B33" w:rsidRPr="005A5A19" w:rsidRDefault="00BA5B33" w:rsidP="00BA5B33">
            <w:pPr>
              <w:pStyle w:val="Akapitzlist"/>
              <w:numPr>
                <w:ilvl w:val="0"/>
                <w:numId w:val="1"/>
              </w:num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Oświadczam, iż mam świadomość, możliwych konsekwencji związanych z fałszywym zgłoszeniem nieprawidłowości</w:t>
            </w:r>
          </w:p>
        </w:tc>
      </w:tr>
      <w:tr w:rsidR="00BA5B33" w:rsidRPr="005A5A19" w14:paraId="4ABD66D8" w14:textId="77777777" w:rsidTr="00BA5B33">
        <w:tc>
          <w:tcPr>
            <w:tcW w:w="9209" w:type="dxa"/>
            <w:gridSpan w:val="3"/>
            <w:shd w:val="clear" w:color="auto" w:fill="FFFFFF" w:themeFill="background1"/>
          </w:tcPr>
          <w:p w14:paraId="45E3AF00" w14:textId="77777777" w:rsidR="00BA5B33" w:rsidRPr="005A5A19" w:rsidRDefault="00BA5B33" w:rsidP="00BA5B33">
            <w:pPr>
              <w:pStyle w:val="Akapitzlist"/>
              <w:numPr>
                <w:ilvl w:val="0"/>
                <w:numId w:val="1"/>
              </w:num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Oświadczam, iż przedmiotowe zgłoszenie składam w dobrej wierze.</w:t>
            </w:r>
          </w:p>
        </w:tc>
      </w:tr>
      <w:tr w:rsidR="00BA5B33" w:rsidRPr="005A5A19" w14:paraId="4F51A56E" w14:textId="77777777" w:rsidTr="00BA5B33">
        <w:tc>
          <w:tcPr>
            <w:tcW w:w="9209" w:type="dxa"/>
            <w:gridSpan w:val="3"/>
            <w:shd w:val="clear" w:color="auto" w:fill="FFFFFF" w:themeFill="background1"/>
          </w:tcPr>
          <w:p w14:paraId="5F1F501F" w14:textId="1F56A1DA" w:rsidR="00BA5B33" w:rsidRPr="005A5A19" w:rsidRDefault="00BA5B33" w:rsidP="00BA5B33">
            <w:pPr>
              <w:pStyle w:val="Akapitzlist"/>
              <w:numPr>
                <w:ilvl w:val="0"/>
                <w:numId w:val="1"/>
              </w:num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>Wyrażam zgodę na ujawnienie moich danych osobowych, pozwalających na ustalenie mojej tożsamości</w:t>
            </w:r>
            <w:r w:rsidR="005A5A19"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 xml:space="preserve">. </w:t>
            </w:r>
            <w:r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>Przyjmuję do wiadomości, że wyrażenie zgody jest dobrowolne</w:t>
            </w:r>
            <w:r w:rsidR="005A5A19"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>,</w:t>
            </w:r>
            <w:r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 xml:space="preserve"> a zgoda może być </w:t>
            </w:r>
            <w:r w:rsidR="005A5A19"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>odwołana</w:t>
            </w:r>
            <w:r w:rsidRPr="005A5A19">
              <w:rPr>
                <w:rFonts w:eastAsia="Times New Roman" w:cstheme="minorHAnsi"/>
                <w:sz w:val="20"/>
                <w:szCs w:val="20"/>
                <w14:ligatures w14:val="none"/>
              </w:rPr>
              <w:t xml:space="preserve"> w dowolnym momencie; wycofanie zgody nie ma wpływu na zgodność z prawem przetwarzania dokonanego przed jej wycofaniem.</w:t>
            </w:r>
          </w:p>
        </w:tc>
      </w:tr>
      <w:tr w:rsidR="00BA5B33" w:rsidRPr="005A5A19" w14:paraId="1BD4B389" w14:textId="77777777" w:rsidTr="00BA5B33">
        <w:tc>
          <w:tcPr>
            <w:tcW w:w="9209" w:type="dxa"/>
            <w:gridSpan w:val="3"/>
            <w:shd w:val="clear" w:color="auto" w:fill="AEAAAA" w:themeFill="background2" w:themeFillShade="BF"/>
          </w:tcPr>
          <w:p w14:paraId="0A444395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A5A19">
              <w:rPr>
                <w:rFonts w:cstheme="minorHAnsi"/>
                <w:b/>
                <w:bCs/>
                <w:sz w:val="20"/>
                <w:szCs w:val="20"/>
              </w:rPr>
              <w:t>WYKAZ ZAŁĄCZNIKÓW</w:t>
            </w:r>
          </w:p>
          <w:p w14:paraId="77E15DB4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(w razie braku należy wpisać w pierwszym wierszu „brak”)</w:t>
            </w:r>
          </w:p>
        </w:tc>
      </w:tr>
      <w:tr w:rsidR="00BA5B33" w:rsidRPr="005A5A19" w14:paraId="6245A398" w14:textId="77777777" w:rsidTr="00BA5B33">
        <w:tc>
          <w:tcPr>
            <w:tcW w:w="709" w:type="dxa"/>
            <w:shd w:val="clear" w:color="auto" w:fill="D0CECE" w:themeFill="background2" w:themeFillShade="E6"/>
          </w:tcPr>
          <w:p w14:paraId="49F84D09" w14:textId="77777777" w:rsidR="00BA5B33" w:rsidRPr="005A5A19" w:rsidRDefault="00BA5B33" w:rsidP="00D03EF3">
            <w:pPr>
              <w:tabs>
                <w:tab w:val="left" w:pos="226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A5A19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500" w:type="dxa"/>
            <w:gridSpan w:val="2"/>
            <w:shd w:val="clear" w:color="auto" w:fill="D0CECE" w:themeFill="background2" w:themeFillShade="E6"/>
          </w:tcPr>
          <w:p w14:paraId="55B029EF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682F2FDB" w14:textId="77777777" w:rsidTr="00BA5B33">
        <w:tc>
          <w:tcPr>
            <w:tcW w:w="709" w:type="dxa"/>
            <w:shd w:val="clear" w:color="auto" w:fill="FFFFFF" w:themeFill="background1"/>
          </w:tcPr>
          <w:p w14:paraId="24A1DC08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0" w:type="dxa"/>
            <w:gridSpan w:val="2"/>
          </w:tcPr>
          <w:p w14:paraId="7082E244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5B33" w:rsidRPr="005A5A19" w14:paraId="24C6ACDE" w14:textId="77777777" w:rsidTr="00BA5B33">
        <w:tc>
          <w:tcPr>
            <w:tcW w:w="709" w:type="dxa"/>
            <w:shd w:val="clear" w:color="auto" w:fill="FFFFFF" w:themeFill="background1"/>
          </w:tcPr>
          <w:p w14:paraId="754BC6C9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0" w:type="dxa"/>
            <w:gridSpan w:val="2"/>
          </w:tcPr>
          <w:p w14:paraId="7716123D" w14:textId="77777777" w:rsidR="00BA5B33" w:rsidRPr="005A5A19" w:rsidRDefault="00BA5B33" w:rsidP="00D03EF3">
            <w:pPr>
              <w:tabs>
                <w:tab w:val="left" w:pos="226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211BBD4" w14:textId="77777777" w:rsidR="00BA5B33" w:rsidRDefault="00BA5B33" w:rsidP="00BA5B33">
      <w:pPr>
        <w:tabs>
          <w:tab w:val="left" w:pos="1851"/>
        </w:tabs>
        <w:rPr>
          <w:rFonts w:cstheme="minorHAnsi"/>
        </w:rPr>
      </w:pPr>
    </w:p>
    <w:p w14:paraId="5D5F9EB6" w14:textId="77777777" w:rsidR="00BA5B33" w:rsidRDefault="00BA5B33" w:rsidP="00BA5B33">
      <w:pPr>
        <w:tabs>
          <w:tab w:val="left" w:pos="684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>……………………………………</w:t>
      </w:r>
    </w:p>
    <w:p w14:paraId="1BC25747" w14:textId="57056F42" w:rsidR="005A5A19" w:rsidRDefault="00BA5B33" w:rsidP="00783B12">
      <w:pPr>
        <w:tabs>
          <w:tab w:val="left" w:pos="6845"/>
        </w:tabs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Pr="00F60F19">
        <w:rPr>
          <w:rFonts w:cstheme="minorHAnsi"/>
          <w:sz w:val="16"/>
          <w:szCs w:val="16"/>
        </w:rPr>
        <w:t>(Czytelny podpis)</w:t>
      </w:r>
    </w:p>
    <w:p w14:paraId="7912FAD6" w14:textId="77777777" w:rsidR="00783B12" w:rsidRPr="00783B12" w:rsidRDefault="00783B12" w:rsidP="00783B12">
      <w:pPr>
        <w:tabs>
          <w:tab w:val="left" w:pos="6845"/>
        </w:tabs>
        <w:spacing w:after="0" w:line="240" w:lineRule="auto"/>
        <w:rPr>
          <w:rFonts w:cstheme="minorHAnsi"/>
          <w:sz w:val="16"/>
          <w:szCs w:val="16"/>
        </w:rPr>
      </w:pPr>
    </w:p>
    <w:p w14:paraId="26D24BEE" w14:textId="77777777" w:rsidR="006938BA" w:rsidRDefault="006938BA" w:rsidP="006938BA">
      <w:pPr>
        <w:tabs>
          <w:tab w:val="num" w:pos="720"/>
        </w:tabs>
        <w:spacing w:after="480"/>
        <w:ind w:left="720" w:hanging="360"/>
        <w:jc w:val="center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 o zasadach przetwarzania danych osobowych Sygnalisty</w:t>
      </w:r>
    </w:p>
    <w:p w14:paraId="6CB7AE64" w14:textId="77777777" w:rsidR="006938BA" w:rsidRDefault="006938BA" w:rsidP="006938B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Zgodnie z art. 13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we Wrocławiu  informuje, że: </w:t>
      </w:r>
    </w:p>
    <w:p w14:paraId="5DAA36BA" w14:textId="66117177" w:rsidR="006938BA" w:rsidRDefault="006938BA" w:rsidP="006938BA">
      <w:pPr>
        <w:numPr>
          <w:ilvl w:val="0"/>
          <w:numId w:val="5"/>
        </w:numPr>
        <w:spacing w:after="0" w:line="240" w:lineRule="auto"/>
        <w:ind w:left="426" w:hanging="426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Administratorem danych osobowych jest </w:t>
      </w:r>
      <w:r>
        <w:rPr>
          <w:rFonts w:ascii="Calibri" w:hAnsi="Calibri" w:cs="Calibri"/>
          <w:sz w:val="20"/>
          <w:szCs w:val="20"/>
        </w:rPr>
        <w:t>Wojewódzki Fundusz Ochrony Środowiska  i Gospodarki Wodnej we Wrocławiu</w:t>
      </w: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, dalej: Administrator, ul. Jastrzębia 24, 53-148 Wrocław, tel. 071 333-09-40, e mail: </w:t>
      </w:r>
      <w:hyperlink r:id="rId5" w:history="1">
        <w:r w:rsidR="0036195D" w:rsidRPr="00180B2A">
          <w:rPr>
            <w:rStyle w:val="Hipercze"/>
            <w:rFonts w:ascii="Calibri" w:hAnsi="Calibri" w:cs="Calibri"/>
            <w:sz w:val="20"/>
            <w:szCs w:val="20"/>
            <w:lang w:eastAsia="pl-PL"/>
          </w:rPr>
          <w:t>poczta@fos.wroc.pl</w:t>
        </w:r>
      </w:hyperlink>
    </w:p>
    <w:p w14:paraId="3767AB04" w14:textId="77777777" w:rsidR="0036195D" w:rsidRDefault="0036195D" w:rsidP="0036195D">
      <w:p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39F15532" w14:textId="77777777" w:rsidR="0036195D" w:rsidRDefault="0036195D" w:rsidP="0036195D">
      <w:p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0A1CDFCA" w14:textId="77777777" w:rsidR="0036195D" w:rsidRDefault="0036195D" w:rsidP="0036195D">
      <w:pPr>
        <w:spacing w:after="0" w:line="240" w:lineRule="auto"/>
        <w:textAlignment w:val="baseline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660255E9" w14:textId="77777777" w:rsidR="006938BA" w:rsidRDefault="006938BA" w:rsidP="006938BA">
      <w:pPr>
        <w:numPr>
          <w:ilvl w:val="0"/>
          <w:numId w:val="5"/>
        </w:numPr>
        <w:spacing w:after="0" w:line="240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Administrator wyznaczył Inspektora Ochrony Danych. Dane kontaktowe: </w:t>
      </w:r>
      <w:hyperlink r:id="rId6" w:history="1">
        <w:r>
          <w:rPr>
            <w:rStyle w:val="Hipercze"/>
            <w:rFonts w:ascii="Calibri" w:hAnsi="Calibri" w:cs="Calibri"/>
            <w:sz w:val="20"/>
            <w:szCs w:val="20"/>
            <w:lang w:eastAsia="pl-PL"/>
          </w:rPr>
          <w:t>iodo@fos.wroc.pl</w:t>
        </w:r>
      </w:hyperlink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, tel. 071 333-09-43. </w:t>
      </w:r>
    </w:p>
    <w:p w14:paraId="02A6AB68" w14:textId="77777777" w:rsidR="006938BA" w:rsidRDefault="006938BA" w:rsidP="006938BA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eastAsia="pl-PL"/>
        </w:rPr>
        <w:t xml:space="preserve">Dane osobowe </w:t>
      </w:r>
      <w:r>
        <w:rPr>
          <w:rFonts w:ascii="Calibri" w:hAnsi="Calibri" w:cs="Calibri"/>
          <w:color w:val="000000"/>
          <w:sz w:val="20"/>
          <w:szCs w:val="20"/>
        </w:rPr>
        <w:t>będą przetwarzane na podstawie:</w:t>
      </w:r>
    </w:p>
    <w:p w14:paraId="4F0A6D80" w14:textId="77777777" w:rsidR="006938BA" w:rsidRDefault="006938BA" w:rsidP="006938BA">
      <w:pPr>
        <w:pStyle w:val="Akapitzlist"/>
        <w:numPr>
          <w:ilvl w:val="0"/>
          <w:numId w:val="6"/>
        </w:numPr>
        <w:spacing w:after="0" w:line="240" w:lineRule="auto"/>
        <w:ind w:left="852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art. 6 ust. 1 lit. c) RODO, obowiązek Administratora, w związku z przepisami ustawy z dnia 14 czerwca 2024 r. o ochronie sygnalistów (Dz. U. poz. 928), w celu realizacji zadań związanych z obsługą zgłoszeń wewnętrznych,  i a)* zgoda na ujawnienie tożsamości Sygnalisty,</w:t>
      </w:r>
    </w:p>
    <w:p w14:paraId="5E17B499" w14:textId="77777777" w:rsidR="006938BA" w:rsidRDefault="006938BA" w:rsidP="006938BA">
      <w:pPr>
        <w:pStyle w:val="Akapitzlist"/>
        <w:numPr>
          <w:ilvl w:val="0"/>
          <w:numId w:val="6"/>
        </w:numPr>
        <w:spacing w:after="0" w:line="240" w:lineRule="auto"/>
        <w:ind w:left="852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art. 9 ust. 2 lit. g) RODO, w związku z przepisami ustawy o ochronie sygnalistów, jeżeli takie dane osobowe zawarte są w zgłoszeniu Sygnalisty.</w:t>
      </w:r>
    </w:p>
    <w:p w14:paraId="4E782E0B" w14:textId="77777777" w:rsidR="006938BA" w:rsidRDefault="006938BA" w:rsidP="006938BA">
      <w:pPr>
        <w:pStyle w:val="Akapitzlist"/>
        <w:numPr>
          <w:ilvl w:val="0"/>
          <w:numId w:val="7"/>
        </w:numPr>
        <w:spacing w:before="240" w:after="0" w:line="240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będą udostępniane wyłącznie podmiotom uprawnionym do ich przetwarzania na podstawie przepisów prawa. Dane osobowe będą udostępnione podmiotom przetwarzającym, zapewniającym</w:t>
      </w:r>
      <w:r>
        <w:rPr>
          <w:rFonts w:ascii="Calibri" w:hAnsi="Calibri" w:cs="Calibri"/>
          <w:color w:val="000000"/>
          <w:sz w:val="20"/>
          <w:szCs w:val="20"/>
        </w:rPr>
        <w:br/>
        <w:t>na podstawie umów zawartych przez Administratora, obsługę działalności Administratora (np. dostawcy usług informatycznych). Dane osobowe będą udostępniane odrębnym administratorom, tj. właściwym organom, w przypadku podejmowania działań następczych.</w:t>
      </w:r>
    </w:p>
    <w:p w14:paraId="738B3B61" w14:textId="77777777" w:rsidR="006938BA" w:rsidRDefault="006938BA" w:rsidP="006938B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Dane osobowe będą przechowywane przez okres 3 lat po zakończeniu roku kalendarzowego, w którym zakończono działania następcze, lub po zakończeniu postępowań zainicjowanych tymi działaniami.</w:t>
      </w:r>
    </w:p>
    <w:p w14:paraId="3F71DAD8" w14:textId="77777777" w:rsidR="006938BA" w:rsidRDefault="006938BA" w:rsidP="006938B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Posiada Pani/Pan prawo dostępu do treści swoich danych oraz prawo ich sprostowania, usunięcia w przypadkach przewidzianych przepisami prawa oraz ograniczenia przetwarzania. </w:t>
      </w:r>
    </w:p>
    <w:p w14:paraId="0DE56BCF" w14:textId="77777777" w:rsidR="006938BA" w:rsidRDefault="006938BA" w:rsidP="006938B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Posiada Pani/Pan prawo wniesienia skargi do organu nadzorczego - Prezesa Urzędu Ochrony Danych Osobowych, jeżeli uzna Pani/Pan, iż przetwarzanie danych osobowych Pani/Pana dotyczących narusza przepisy RODO.</w:t>
      </w:r>
    </w:p>
    <w:p w14:paraId="3565A7C9" w14:textId="77777777" w:rsidR="006938BA" w:rsidRDefault="006938BA" w:rsidP="006938B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Podanie danych osobowych jest dobrowolne.</w:t>
      </w:r>
    </w:p>
    <w:p w14:paraId="17E29DB8" w14:textId="77777777" w:rsidR="006938BA" w:rsidRDefault="006938BA" w:rsidP="006938B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Dane osobowe nie będą podlegały profilowaniu ani, na podstawie tych danych, nie będą podejmowane decyzje w sposób zautomatyzowany. </w:t>
      </w:r>
    </w:p>
    <w:p w14:paraId="6BC94B32" w14:textId="77777777" w:rsidR="006938BA" w:rsidRDefault="006938BA" w:rsidP="006938BA">
      <w:pPr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456B593" w14:textId="77777777" w:rsidR="006938BA" w:rsidRDefault="006938BA" w:rsidP="006938BA">
      <w:pPr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*ma zastosowanie, w przypadku, gdy Sygnalista wyraził zgodę na ujawnienie swojej tożsamości.  Zgoda może być odwołana w każdym czasie. Odwołanie zgody nie wpływa na przetwarzanie jakiego dokonano, przez odwołaniem zgody. </w:t>
      </w:r>
    </w:p>
    <w:p w14:paraId="5C0777FC" w14:textId="77777777" w:rsidR="009F4355" w:rsidRPr="009F4355" w:rsidRDefault="009F4355" w:rsidP="006938BA">
      <w:pPr>
        <w:tabs>
          <w:tab w:val="num" w:pos="720"/>
        </w:tabs>
        <w:spacing w:after="0"/>
        <w:ind w:left="720" w:hanging="360"/>
        <w:jc w:val="center"/>
        <w:textAlignment w:val="baseline"/>
        <w:rPr>
          <w:b/>
          <w:bCs/>
        </w:rPr>
      </w:pPr>
    </w:p>
    <w:sectPr w:rsidR="009F4355" w:rsidRPr="009F4355" w:rsidSect="00783B12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AD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F16B00"/>
    <w:multiLevelType w:val="hybridMultilevel"/>
    <w:tmpl w:val="52DE9708"/>
    <w:lvl w:ilvl="0" w:tplc="0E7276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7345">
    <w:abstractNumId w:val="3"/>
  </w:num>
  <w:num w:numId="2" w16cid:durableId="822234679">
    <w:abstractNumId w:val="1"/>
  </w:num>
  <w:num w:numId="3" w16cid:durableId="672924559">
    <w:abstractNumId w:val="2"/>
  </w:num>
  <w:num w:numId="4" w16cid:durableId="768620290">
    <w:abstractNumId w:val="0"/>
  </w:num>
  <w:num w:numId="5" w16cid:durableId="48478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703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93906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33"/>
    <w:rsid w:val="000A20E8"/>
    <w:rsid w:val="001E4E2B"/>
    <w:rsid w:val="001E7519"/>
    <w:rsid w:val="002A48D2"/>
    <w:rsid w:val="002B3553"/>
    <w:rsid w:val="002D5F56"/>
    <w:rsid w:val="0036195D"/>
    <w:rsid w:val="004A4C58"/>
    <w:rsid w:val="005A5A19"/>
    <w:rsid w:val="006938BA"/>
    <w:rsid w:val="00710127"/>
    <w:rsid w:val="00783B12"/>
    <w:rsid w:val="007D00C3"/>
    <w:rsid w:val="008235A4"/>
    <w:rsid w:val="00971AFA"/>
    <w:rsid w:val="00973493"/>
    <w:rsid w:val="009F4355"/>
    <w:rsid w:val="00AA6159"/>
    <w:rsid w:val="00B01A5D"/>
    <w:rsid w:val="00BA5B33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D01D"/>
  <w15:chartTrackingRefBased/>
  <w15:docId w15:val="{CB3E52BB-698F-4457-8B4E-FEC0F603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B33"/>
    <w:pPr>
      <w:ind w:left="720"/>
      <w:contextualSpacing/>
    </w:pPr>
  </w:style>
  <w:style w:type="table" w:styleId="Tabela-Siatka">
    <w:name w:val="Table Grid"/>
    <w:basedOn w:val="Standardowy"/>
    <w:uiPriority w:val="39"/>
    <w:rsid w:val="00BA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3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fos.wroc.pl" TargetMode="External"/><Relationship Id="rId5" Type="http://schemas.openxmlformats.org/officeDocument/2006/relationships/hyperlink" Target="mailto:poczta@fos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651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Ewa</dc:creator>
  <cp:keywords/>
  <dc:description/>
  <cp:lastModifiedBy>Jowita Weber</cp:lastModifiedBy>
  <cp:revision>32</cp:revision>
  <cp:lastPrinted>2024-09-05T05:17:00Z</cp:lastPrinted>
  <dcterms:created xsi:type="dcterms:W3CDTF">2024-08-28T11:38:00Z</dcterms:created>
  <dcterms:modified xsi:type="dcterms:W3CDTF">2024-09-05T06:11:00Z</dcterms:modified>
</cp:coreProperties>
</file>